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8E" w:rsidRPr="009C2137" w:rsidRDefault="0017568E" w:rsidP="0017568E">
      <w:pPr>
        <w:pStyle w:val="2"/>
      </w:pPr>
      <w:bookmarkStart w:id="0" w:name="_Toc26270295"/>
      <w:r w:rsidRPr="009C2137">
        <w:rPr>
          <w:rFonts w:hint="eastAsia"/>
        </w:rPr>
        <w:t>招标公告</w:t>
      </w:r>
      <w:bookmarkEnd w:id="0"/>
    </w:p>
    <w:p w:rsidR="0017568E" w:rsidRPr="009C2137" w:rsidRDefault="0017568E" w:rsidP="0017568E">
      <w:pPr>
        <w:spacing w:line="360" w:lineRule="auto"/>
        <w:ind w:firstLineChars="200" w:firstLine="420"/>
        <w:rPr>
          <w:rFonts w:ascii="宋体" w:hAnsi="宋体"/>
          <w:szCs w:val="21"/>
        </w:rPr>
      </w:pPr>
      <w:r w:rsidRPr="005B6600">
        <w:rPr>
          <w:rFonts w:ascii="宋体" w:hAnsi="宋体" w:hint="eastAsia"/>
          <w:szCs w:val="21"/>
        </w:rPr>
        <w:t>内蒙古建筑职业技术学院采用询价方式</w:t>
      </w:r>
      <w:r w:rsidRPr="009C2137">
        <w:rPr>
          <w:rFonts w:ascii="宋体" w:hAnsi="宋体" w:hint="eastAsia"/>
          <w:szCs w:val="21"/>
        </w:rPr>
        <w:t>，采购</w:t>
      </w:r>
      <w:r w:rsidRPr="005B6600">
        <w:rPr>
          <w:rFonts w:ascii="宋体" w:hAnsi="宋体" w:hint="eastAsia"/>
          <w:szCs w:val="21"/>
        </w:rPr>
        <w:t>会议室办公家具</w:t>
      </w:r>
      <w:r w:rsidRPr="009C2137">
        <w:rPr>
          <w:rFonts w:ascii="宋体" w:hAnsi="宋体" w:hint="eastAsia"/>
          <w:szCs w:val="21"/>
        </w:rPr>
        <w:t>。欢迎符合资格条件的供应商前来报名参加。</w:t>
      </w:r>
    </w:p>
    <w:p w:rsidR="0017568E" w:rsidRPr="009C2137" w:rsidRDefault="0017568E" w:rsidP="0017568E">
      <w:pPr>
        <w:spacing w:line="360" w:lineRule="auto"/>
        <w:ind w:firstLineChars="200" w:firstLine="422"/>
        <w:rPr>
          <w:rFonts w:ascii="宋体" w:hAnsi="宋体"/>
          <w:b/>
          <w:szCs w:val="21"/>
        </w:rPr>
      </w:pPr>
      <w:r w:rsidRPr="009C2137">
        <w:rPr>
          <w:rFonts w:ascii="宋体" w:hAnsi="宋体" w:hint="eastAsia"/>
          <w:b/>
          <w:szCs w:val="21"/>
        </w:rPr>
        <w:t>一、项目概述</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1.名称与编号</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项目名称：</w:t>
      </w:r>
      <w:r w:rsidRPr="005B6600">
        <w:rPr>
          <w:rFonts w:ascii="宋体" w:hAnsi="宋体" w:hint="eastAsia"/>
          <w:szCs w:val="21"/>
        </w:rPr>
        <w:t>会议室办公家具</w:t>
      </w:r>
    </w:p>
    <w:p w:rsidR="0017568E" w:rsidRPr="00433530" w:rsidRDefault="0017568E" w:rsidP="0017568E">
      <w:pPr>
        <w:spacing w:line="360" w:lineRule="auto"/>
        <w:ind w:firstLineChars="200" w:firstLine="420"/>
        <w:rPr>
          <w:rFonts w:ascii="宋体" w:hAnsi="宋体"/>
          <w:szCs w:val="21"/>
        </w:rPr>
      </w:pPr>
      <w:r w:rsidRPr="00433530">
        <w:rPr>
          <w:rFonts w:ascii="宋体" w:hAnsi="宋体" w:hint="eastAsia"/>
          <w:szCs w:val="21"/>
        </w:rPr>
        <w:t>批准文件编号：</w:t>
      </w:r>
      <w:r w:rsidR="00433530" w:rsidRPr="00433530">
        <w:rPr>
          <w:rFonts w:hint="eastAsia"/>
          <w:szCs w:val="21"/>
        </w:rPr>
        <w:t>内财购备字</w:t>
      </w:r>
      <w:r w:rsidR="00433530" w:rsidRPr="00433530">
        <w:rPr>
          <w:rFonts w:hint="eastAsia"/>
          <w:szCs w:val="21"/>
        </w:rPr>
        <w:t>[2019]15810</w:t>
      </w:r>
      <w:r w:rsidR="00433530" w:rsidRPr="00433530">
        <w:rPr>
          <w:rFonts w:hint="eastAsia"/>
          <w:szCs w:val="21"/>
        </w:rPr>
        <w:t>号</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采购文件编号：</w:t>
      </w:r>
      <w:r w:rsidRPr="005B6600">
        <w:rPr>
          <w:rFonts w:ascii="宋体" w:hAnsi="宋体"/>
          <w:szCs w:val="21"/>
        </w:rPr>
        <w:t>NJYZC-2019-002</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2.内容及分包情况（技术规格、参数及要求）</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3096"/>
        <w:gridCol w:w="945"/>
        <w:gridCol w:w="2584"/>
        <w:gridCol w:w="1659"/>
      </w:tblGrid>
      <w:tr w:rsidR="00363435" w:rsidRPr="009C2137" w:rsidTr="00363435">
        <w:trPr>
          <w:trHeight w:val="597"/>
        </w:trPr>
        <w:tc>
          <w:tcPr>
            <w:tcW w:w="945"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包号</w:t>
            </w:r>
          </w:p>
        </w:tc>
        <w:tc>
          <w:tcPr>
            <w:tcW w:w="3096"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货物、服务和工程名称</w:t>
            </w:r>
          </w:p>
        </w:tc>
        <w:tc>
          <w:tcPr>
            <w:tcW w:w="945"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数量</w:t>
            </w:r>
          </w:p>
        </w:tc>
        <w:tc>
          <w:tcPr>
            <w:tcW w:w="2584"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技术规格、参数及要求</w:t>
            </w:r>
          </w:p>
        </w:tc>
        <w:tc>
          <w:tcPr>
            <w:tcW w:w="1659"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预算金额（元）</w:t>
            </w:r>
          </w:p>
        </w:tc>
      </w:tr>
      <w:tr w:rsidR="00363435" w:rsidRPr="009C2137" w:rsidTr="00363435">
        <w:trPr>
          <w:trHeight w:val="846"/>
        </w:trPr>
        <w:tc>
          <w:tcPr>
            <w:tcW w:w="945"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1</w:t>
            </w:r>
          </w:p>
        </w:tc>
        <w:tc>
          <w:tcPr>
            <w:tcW w:w="3096" w:type="dxa"/>
            <w:vAlign w:val="center"/>
          </w:tcPr>
          <w:p w:rsidR="00363435" w:rsidRPr="009C2137" w:rsidRDefault="00363435" w:rsidP="00E80C81">
            <w:pPr>
              <w:spacing w:line="360" w:lineRule="auto"/>
              <w:jc w:val="center"/>
              <w:rPr>
                <w:rFonts w:ascii="宋体" w:hAnsi="宋体"/>
                <w:szCs w:val="21"/>
              </w:rPr>
            </w:pPr>
            <w:r w:rsidRPr="005B6600">
              <w:rPr>
                <w:rFonts w:ascii="宋体" w:hAnsi="宋体" w:hint="eastAsia"/>
                <w:szCs w:val="21"/>
              </w:rPr>
              <w:t>办公家具</w:t>
            </w:r>
          </w:p>
        </w:tc>
        <w:tc>
          <w:tcPr>
            <w:tcW w:w="945"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1</w:t>
            </w:r>
          </w:p>
        </w:tc>
        <w:tc>
          <w:tcPr>
            <w:tcW w:w="2584" w:type="dxa"/>
            <w:vAlign w:val="center"/>
          </w:tcPr>
          <w:p w:rsidR="00363435" w:rsidRPr="009C2137" w:rsidRDefault="00363435" w:rsidP="00E80C81">
            <w:pPr>
              <w:spacing w:line="360" w:lineRule="auto"/>
              <w:jc w:val="center"/>
              <w:rPr>
                <w:rFonts w:ascii="宋体" w:hAnsi="宋体"/>
                <w:szCs w:val="21"/>
              </w:rPr>
            </w:pPr>
            <w:r w:rsidRPr="009C2137">
              <w:rPr>
                <w:rFonts w:ascii="宋体" w:hAnsi="宋体" w:hint="eastAsia"/>
                <w:szCs w:val="21"/>
              </w:rPr>
              <w:t>详见</w:t>
            </w:r>
            <w:r>
              <w:rPr>
                <w:rFonts w:ascii="宋体" w:hAnsi="宋体" w:hint="eastAsia"/>
                <w:szCs w:val="21"/>
              </w:rPr>
              <w:t>采购</w:t>
            </w:r>
            <w:r w:rsidRPr="009C2137">
              <w:rPr>
                <w:rFonts w:ascii="宋体" w:hAnsi="宋体" w:hint="eastAsia"/>
                <w:szCs w:val="21"/>
              </w:rPr>
              <w:t>文件</w:t>
            </w:r>
          </w:p>
        </w:tc>
        <w:tc>
          <w:tcPr>
            <w:tcW w:w="1659" w:type="dxa"/>
            <w:vAlign w:val="center"/>
          </w:tcPr>
          <w:p w:rsidR="00363435" w:rsidRPr="009C2137" w:rsidRDefault="00363435" w:rsidP="00E80C81">
            <w:pPr>
              <w:spacing w:line="360" w:lineRule="auto"/>
              <w:jc w:val="center"/>
              <w:rPr>
                <w:rFonts w:ascii="宋体" w:hAnsi="宋体"/>
                <w:szCs w:val="21"/>
              </w:rPr>
            </w:pPr>
            <w:r w:rsidRPr="00AE0B97">
              <w:rPr>
                <w:rFonts w:ascii="宋体" w:hAnsi="宋体"/>
                <w:szCs w:val="21"/>
              </w:rPr>
              <w:t>197166.00</w:t>
            </w:r>
          </w:p>
        </w:tc>
      </w:tr>
    </w:tbl>
    <w:p w:rsidR="0017568E" w:rsidRPr="009C2137" w:rsidRDefault="0017568E" w:rsidP="0017568E">
      <w:pPr>
        <w:spacing w:line="360" w:lineRule="auto"/>
        <w:ind w:firstLineChars="200" w:firstLine="422"/>
        <w:rPr>
          <w:rFonts w:ascii="宋体" w:hAnsi="宋体"/>
          <w:b/>
          <w:szCs w:val="21"/>
        </w:rPr>
      </w:pPr>
      <w:r w:rsidRPr="009C2137">
        <w:rPr>
          <w:rFonts w:ascii="宋体" w:hAnsi="宋体" w:hint="eastAsia"/>
          <w:b/>
          <w:szCs w:val="21"/>
        </w:rPr>
        <w:t>二、供应商的资格要求</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1、满足《中华人民共和国政府采购法》第二十二条规定（包括：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符合法律、法规的其他条件）；</w:t>
      </w:r>
    </w:p>
    <w:p w:rsidR="0017568E" w:rsidRPr="005B6600" w:rsidRDefault="0017568E" w:rsidP="0017568E">
      <w:pPr>
        <w:spacing w:line="360" w:lineRule="auto"/>
        <w:ind w:firstLineChars="200" w:firstLine="420"/>
        <w:rPr>
          <w:rFonts w:ascii="宋体" w:hAnsi="宋体"/>
          <w:szCs w:val="21"/>
        </w:rPr>
      </w:pPr>
      <w:r w:rsidRPr="005B6600">
        <w:rPr>
          <w:rFonts w:ascii="宋体" w:hAnsi="宋体" w:hint="eastAsia"/>
          <w:szCs w:val="21"/>
        </w:rPr>
        <w:t>2、单位负责人为同一人或者存在控股、管理关系的不同供应商，不得参加同一合同项下的采购活动；</w:t>
      </w:r>
    </w:p>
    <w:p w:rsidR="0017568E" w:rsidRPr="005B6600" w:rsidRDefault="0017568E" w:rsidP="0017568E">
      <w:pPr>
        <w:spacing w:line="360" w:lineRule="auto"/>
        <w:ind w:firstLineChars="200" w:firstLine="420"/>
        <w:rPr>
          <w:rFonts w:ascii="宋体" w:hAnsi="宋体"/>
          <w:szCs w:val="21"/>
        </w:rPr>
      </w:pPr>
      <w:r w:rsidRPr="005B6600">
        <w:rPr>
          <w:rFonts w:ascii="宋体" w:hAnsi="宋体" w:hint="eastAsia"/>
          <w:szCs w:val="21"/>
        </w:rPr>
        <w:t>3、根据《财政部关于在政府采购活动中查询及使用信用记录有关问题的通知》（财库【2016】125号），供应商在报名时，通过“信用中国”网站（www.creditchina.gov.cn）查询，对供应商被列入“失信被执行人”、“企业经营异常名录”、“重大税收违法案件当事人名单”中的任意一项，均拒绝参与本项目投标；</w:t>
      </w:r>
    </w:p>
    <w:p w:rsidR="0017568E" w:rsidRPr="005B6600" w:rsidRDefault="0017568E" w:rsidP="0017568E">
      <w:pPr>
        <w:spacing w:line="360" w:lineRule="auto"/>
        <w:ind w:firstLineChars="200" w:firstLine="420"/>
        <w:rPr>
          <w:rFonts w:ascii="宋体" w:hAnsi="宋体"/>
          <w:szCs w:val="21"/>
        </w:rPr>
      </w:pPr>
      <w:r w:rsidRPr="005B6600">
        <w:rPr>
          <w:rFonts w:ascii="宋体" w:hAnsi="宋体" w:hint="eastAsia"/>
          <w:szCs w:val="21"/>
        </w:rPr>
        <w:t>4、本次招标要求供应商不得在中国裁判文书网查询有行贿犯罪记录（操作流程：进“中国裁判文书网”，点击进入“高级检索”，在 “全文检索”中输入单位全称，在“案由”选项中点选 “贪污贿赂”子目，选择后进行检索），投标人如有弄虚作假行为，招标人有权依据相关法律法规进行处理；</w:t>
      </w:r>
    </w:p>
    <w:p w:rsidR="0017568E" w:rsidRPr="005B6600" w:rsidRDefault="0017568E" w:rsidP="0017568E">
      <w:pPr>
        <w:spacing w:line="360" w:lineRule="auto"/>
        <w:ind w:firstLineChars="200" w:firstLine="420"/>
        <w:rPr>
          <w:rFonts w:ascii="宋体" w:hAnsi="宋体"/>
          <w:szCs w:val="21"/>
        </w:rPr>
      </w:pPr>
      <w:r w:rsidRPr="005B6600">
        <w:rPr>
          <w:rFonts w:ascii="宋体" w:hAnsi="宋体" w:hint="eastAsia"/>
          <w:szCs w:val="21"/>
        </w:rPr>
        <w:t>5、所提供货物应符合国家标准或行业标准，所供货品均为正品。</w:t>
      </w:r>
    </w:p>
    <w:p w:rsidR="0017568E" w:rsidRDefault="0017568E" w:rsidP="0017568E">
      <w:pPr>
        <w:spacing w:line="360" w:lineRule="auto"/>
        <w:ind w:firstLineChars="200" w:firstLine="420"/>
        <w:rPr>
          <w:rFonts w:ascii="宋体" w:hAnsi="宋体"/>
          <w:szCs w:val="21"/>
        </w:rPr>
      </w:pPr>
      <w:r w:rsidRPr="005B6600">
        <w:rPr>
          <w:rFonts w:ascii="宋体" w:hAnsi="宋体" w:hint="eastAsia"/>
          <w:szCs w:val="21"/>
        </w:rPr>
        <w:t>6、本项目不接受联合体投标。</w:t>
      </w:r>
    </w:p>
    <w:p w:rsidR="0017568E" w:rsidRPr="008471EE" w:rsidRDefault="0017568E" w:rsidP="0017568E">
      <w:pPr>
        <w:spacing w:line="360" w:lineRule="auto"/>
        <w:ind w:firstLineChars="200" w:firstLine="420"/>
        <w:rPr>
          <w:rFonts w:ascii="宋体" w:hAnsi="宋体"/>
          <w:szCs w:val="21"/>
        </w:rPr>
      </w:pPr>
      <w:r w:rsidRPr="008471EE">
        <w:rPr>
          <w:rFonts w:ascii="宋体" w:hAnsi="宋体" w:hint="eastAsia"/>
          <w:szCs w:val="21"/>
        </w:rPr>
        <w:t>三、获取采购文件的时间、地点、方式</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符合上述条件的供应商可在201</w:t>
      </w:r>
      <w:r>
        <w:rPr>
          <w:rFonts w:ascii="宋体" w:hAnsi="宋体" w:hint="eastAsia"/>
          <w:szCs w:val="21"/>
        </w:rPr>
        <w:t>9</w:t>
      </w:r>
      <w:r w:rsidRPr="009C2137">
        <w:rPr>
          <w:rFonts w:ascii="宋体" w:hAnsi="宋体" w:hint="eastAsia"/>
          <w:szCs w:val="21"/>
        </w:rPr>
        <w:t>年12月</w:t>
      </w:r>
      <w:r>
        <w:rPr>
          <w:rFonts w:ascii="宋体" w:hAnsi="宋体" w:hint="eastAsia"/>
          <w:szCs w:val="21"/>
        </w:rPr>
        <w:t>5</w:t>
      </w:r>
      <w:r w:rsidRPr="009C2137">
        <w:rPr>
          <w:rFonts w:ascii="宋体" w:hAnsi="宋体" w:hint="eastAsia"/>
          <w:szCs w:val="21"/>
        </w:rPr>
        <w:t>日至201</w:t>
      </w:r>
      <w:r>
        <w:rPr>
          <w:rFonts w:ascii="宋体" w:hAnsi="宋体" w:hint="eastAsia"/>
          <w:szCs w:val="21"/>
        </w:rPr>
        <w:t>9</w:t>
      </w:r>
      <w:r w:rsidRPr="009C2137">
        <w:rPr>
          <w:rFonts w:ascii="宋体" w:hAnsi="宋体" w:hint="eastAsia"/>
          <w:szCs w:val="21"/>
        </w:rPr>
        <w:t>年12月</w:t>
      </w:r>
      <w:r>
        <w:rPr>
          <w:rFonts w:ascii="宋体" w:hAnsi="宋体" w:hint="eastAsia"/>
          <w:szCs w:val="21"/>
        </w:rPr>
        <w:t>11</w:t>
      </w:r>
      <w:r w:rsidRPr="009C2137">
        <w:rPr>
          <w:rFonts w:ascii="宋体" w:hAnsi="宋体" w:hint="eastAsia"/>
          <w:szCs w:val="21"/>
        </w:rPr>
        <w:t>日，每个工作日上午</w:t>
      </w:r>
      <w:r>
        <w:rPr>
          <w:rFonts w:ascii="宋体" w:hAnsi="宋体" w:hint="eastAsia"/>
          <w:szCs w:val="21"/>
        </w:rPr>
        <w:t>8</w:t>
      </w:r>
      <w:r w:rsidRPr="009C2137">
        <w:rPr>
          <w:rFonts w:ascii="宋体" w:hAnsi="宋体" w:hint="eastAsia"/>
          <w:szCs w:val="21"/>
        </w:rPr>
        <w:t>：00—11：30时，下午</w:t>
      </w:r>
      <w:r>
        <w:rPr>
          <w:rFonts w:ascii="宋体" w:hAnsi="宋体" w:hint="eastAsia"/>
          <w:szCs w:val="21"/>
        </w:rPr>
        <w:t>2</w:t>
      </w:r>
      <w:r w:rsidRPr="009C2137">
        <w:rPr>
          <w:rFonts w:ascii="宋体" w:hAnsi="宋体" w:hint="eastAsia"/>
          <w:szCs w:val="21"/>
        </w:rPr>
        <w:t>：30—</w:t>
      </w:r>
      <w:r>
        <w:rPr>
          <w:rFonts w:ascii="宋体" w:hAnsi="宋体" w:hint="eastAsia"/>
          <w:szCs w:val="21"/>
        </w:rPr>
        <w:t>5</w:t>
      </w:r>
      <w:r w:rsidRPr="009C2137">
        <w:rPr>
          <w:rFonts w:ascii="宋体" w:hAnsi="宋体" w:hint="eastAsia"/>
          <w:szCs w:val="21"/>
        </w:rPr>
        <w:t>：00时到</w:t>
      </w:r>
      <w:r w:rsidRPr="008471EE">
        <w:rPr>
          <w:rFonts w:ascii="宋体" w:hAnsi="宋体" w:hint="eastAsia"/>
          <w:szCs w:val="21"/>
        </w:rPr>
        <w:t>内蒙古建筑职业技术学院</w:t>
      </w:r>
      <w:r w:rsidRPr="008471EE">
        <w:rPr>
          <w:rFonts w:ascii="宋体" w:hAnsi="宋体"/>
          <w:szCs w:val="21"/>
        </w:rPr>
        <w:t>6</w:t>
      </w:r>
      <w:r w:rsidRPr="008471EE">
        <w:rPr>
          <w:rFonts w:ascii="宋体" w:hAnsi="宋体" w:hint="eastAsia"/>
          <w:szCs w:val="21"/>
        </w:rPr>
        <w:t>号办公楼</w:t>
      </w:r>
      <w:r w:rsidRPr="008471EE">
        <w:rPr>
          <w:rFonts w:ascii="宋体" w:hAnsi="宋体"/>
          <w:szCs w:val="21"/>
        </w:rPr>
        <w:t>215</w:t>
      </w:r>
      <w:r w:rsidRPr="008471EE">
        <w:rPr>
          <w:rFonts w:ascii="宋体" w:hAnsi="宋体" w:hint="eastAsia"/>
          <w:szCs w:val="21"/>
        </w:rPr>
        <w:t>递交报名材料，经初审合格后，填写《报名供应商登记表》。</w:t>
      </w:r>
      <w:r w:rsidRPr="008471EE">
        <w:rPr>
          <w:rFonts w:ascii="宋体" w:hAnsi="宋体" w:hint="eastAsia"/>
          <w:szCs w:val="21"/>
        </w:rPr>
        <w:br/>
      </w:r>
      <w:r w:rsidRPr="008471EE">
        <w:rPr>
          <w:rFonts w:ascii="宋体" w:hAnsi="宋体" w:hint="eastAsia"/>
          <w:szCs w:val="21"/>
        </w:rPr>
        <w:lastRenderedPageBreak/>
        <w:t xml:space="preserve">  </w:t>
      </w:r>
      <w:r>
        <w:rPr>
          <w:rFonts w:ascii="宋体" w:hAnsi="宋体" w:hint="eastAsia"/>
          <w:szCs w:val="21"/>
        </w:rPr>
        <w:t xml:space="preserve"> </w:t>
      </w:r>
      <w:r w:rsidRPr="008471EE">
        <w:rPr>
          <w:rFonts w:ascii="宋体" w:hAnsi="宋体" w:hint="eastAsia"/>
          <w:szCs w:val="21"/>
        </w:rPr>
        <w:t xml:space="preserve"> </w:t>
      </w:r>
      <w:r w:rsidRPr="009C2137">
        <w:rPr>
          <w:rFonts w:ascii="宋体" w:hAnsi="宋体" w:hint="eastAsia"/>
          <w:szCs w:val="21"/>
        </w:rPr>
        <w:t>报名时，报名人需提供以下材料：</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1、报名人出示身份证原件；</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2、报名人出具经法定代表人签字、公司盖章的“授权委托书”原件；</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3、提供经国家工商机关年检合格有效并加盖投标企业公章的营业执</w:t>
      </w:r>
      <w:r w:rsidRPr="00433530">
        <w:rPr>
          <w:rFonts w:ascii="宋体" w:hAnsi="宋体" w:hint="eastAsia"/>
          <w:szCs w:val="21"/>
        </w:rPr>
        <w:t>照副本复印件；</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4、供应商信用中国（www.creditchina.gov.cn），中国政府采购网（www.ccgp.gov.cn）网站查询的，参加政府采购活动前三年内在经营活动中无任何违法违规行为纪录的信息截图（截止采购公告发布之日前三年内），信用中国网站需点击“下载信用报告”并打印盖章；中国政府采购网需提供政府采购严重违法失信行为记录名单查询截图并加盖公章</w:t>
      </w:r>
      <w:r>
        <w:rPr>
          <w:rFonts w:ascii="宋体" w:hAnsi="宋体" w:hint="eastAsia"/>
          <w:szCs w:val="21"/>
        </w:rPr>
        <w:t>；</w:t>
      </w:r>
      <w:r w:rsidRPr="005B6600">
        <w:rPr>
          <w:rFonts w:ascii="宋体" w:hAnsi="宋体" w:hint="eastAsia"/>
          <w:szCs w:val="21"/>
        </w:rPr>
        <w:t>中国裁判文书网查询行贿犯罪记录</w:t>
      </w:r>
      <w:r>
        <w:rPr>
          <w:rFonts w:ascii="宋体" w:hAnsi="宋体" w:hint="eastAsia"/>
          <w:szCs w:val="21"/>
        </w:rPr>
        <w:t>截图并加盖公章</w:t>
      </w:r>
      <w:r w:rsidRPr="00C61737">
        <w:rPr>
          <w:rFonts w:ascii="宋体" w:hAnsi="宋体" w:hint="eastAsia"/>
          <w:szCs w:val="21"/>
        </w:rPr>
        <w:t>。</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5、代理商提供生产厂家有效期内ISO9001质量管理体系认证、ISO14001环境安全认证等国家权威机构认证证书复印件并加盖公章。</w:t>
      </w:r>
    </w:p>
    <w:p w:rsidR="0017568E" w:rsidRPr="00C61737" w:rsidRDefault="0017568E" w:rsidP="0017568E">
      <w:pPr>
        <w:spacing w:line="360" w:lineRule="auto"/>
        <w:ind w:firstLineChars="200" w:firstLine="420"/>
        <w:rPr>
          <w:rFonts w:ascii="宋体" w:hAnsi="宋体"/>
          <w:szCs w:val="21"/>
        </w:rPr>
      </w:pPr>
      <w:r w:rsidRPr="00C61737">
        <w:rPr>
          <w:rFonts w:ascii="宋体" w:hAnsi="宋体" w:hint="eastAsia"/>
          <w:szCs w:val="21"/>
        </w:rPr>
        <w:t xml:space="preserve">注：(1)报名时必须提供以上资料原件及复印件（A4纸），复印件加盖公章胶装成册，一式两份，资料提供不全或不符合要求者将拒绝接收； </w:t>
      </w:r>
    </w:p>
    <w:p w:rsidR="0017568E" w:rsidRPr="009C2137" w:rsidRDefault="0017568E" w:rsidP="0017568E">
      <w:pPr>
        <w:spacing w:line="360" w:lineRule="auto"/>
        <w:ind w:firstLineChars="200" w:firstLine="420"/>
        <w:rPr>
          <w:rFonts w:ascii="宋体" w:hAnsi="宋体"/>
          <w:szCs w:val="21"/>
        </w:rPr>
      </w:pPr>
      <w:r w:rsidRPr="00C61737">
        <w:rPr>
          <w:rFonts w:ascii="宋体" w:hAnsi="宋体" w:hint="eastAsia"/>
          <w:szCs w:val="21"/>
        </w:rPr>
        <w:t>(2)证件原件的复印件内容须与原件一致，否则不予接收。</w:t>
      </w:r>
    </w:p>
    <w:p w:rsidR="0017568E" w:rsidRPr="009C2137" w:rsidRDefault="0017568E" w:rsidP="0017568E">
      <w:pPr>
        <w:spacing w:line="360" w:lineRule="auto"/>
        <w:ind w:firstLineChars="200" w:firstLine="422"/>
        <w:rPr>
          <w:rFonts w:ascii="宋体" w:hAnsi="宋体"/>
          <w:b/>
          <w:szCs w:val="21"/>
        </w:rPr>
      </w:pPr>
      <w:r w:rsidRPr="009C2137">
        <w:rPr>
          <w:rFonts w:ascii="宋体" w:hAnsi="宋体" w:hint="eastAsia"/>
          <w:b/>
          <w:szCs w:val="21"/>
        </w:rPr>
        <w:t>四、采购文件售价</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本次采购文件售价为</w:t>
      </w:r>
      <w:r>
        <w:rPr>
          <w:rFonts w:ascii="宋体" w:hAnsi="宋体" w:hint="eastAsia"/>
          <w:szCs w:val="21"/>
        </w:rPr>
        <w:t>0</w:t>
      </w:r>
      <w:r w:rsidRPr="009C2137">
        <w:rPr>
          <w:rFonts w:ascii="宋体" w:hAnsi="宋体" w:hint="eastAsia"/>
          <w:szCs w:val="21"/>
        </w:rPr>
        <w:t>元人民币。</w:t>
      </w:r>
    </w:p>
    <w:p w:rsidR="0017568E" w:rsidRPr="009C2137" w:rsidRDefault="0017568E" w:rsidP="0017568E">
      <w:pPr>
        <w:spacing w:line="360" w:lineRule="auto"/>
        <w:ind w:firstLineChars="200" w:firstLine="422"/>
        <w:rPr>
          <w:rFonts w:ascii="宋体" w:hAnsi="宋体"/>
          <w:b/>
          <w:szCs w:val="21"/>
        </w:rPr>
      </w:pPr>
      <w:r w:rsidRPr="009C2137">
        <w:rPr>
          <w:rFonts w:ascii="宋体" w:hAnsi="宋体" w:hint="eastAsia"/>
          <w:b/>
          <w:szCs w:val="21"/>
        </w:rPr>
        <w:t>五、递交投标（响应）文件截止时间、开标时间及地点</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递交投标（响应）文件截止时间：2019年</w:t>
      </w:r>
      <w:r>
        <w:rPr>
          <w:rFonts w:ascii="宋体" w:hAnsi="宋体" w:hint="eastAsia"/>
          <w:szCs w:val="21"/>
        </w:rPr>
        <w:t>12</w:t>
      </w:r>
      <w:r w:rsidRPr="009C2137">
        <w:rPr>
          <w:rFonts w:ascii="宋体" w:hAnsi="宋体" w:hint="eastAsia"/>
          <w:szCs w:val="21"/>
        </w:rPr>
        <w:t>月</w:t>
      </w:r>
      <w:r>
        <w:rPr>
          <w:rFonts w:ascii="宋体" w:hAnsi="宋体" w:hint="eastAsia"/>
          <w:szCs w:val="21"/>
        </w:rPr>
        <w:t>1</w:t>
      </w:r>
      <w:r w:rsidR="0005542D">
        <w:rPr>
          <w:rFonts w:ascii="宋体" w:hAnsi="宋体" w:hint="eastAsia"/>
          <w:szCs w:val="21"/>
        </w:rPr>
        <w:t>7</w:t>
      </w:r>
      <w:r w:rsidRPr="009C2137">
        <w:rPr>
          <w:rFonts w:ascii="宋体" w:hAnsi="宋体" w:hint="eastAsia"/>
          <w:szCs w:val="21"/>
        </w:rPr>
        <w:t>日下午</w:t>
      </w:r>
      <w:r>
        <w:rPr>
          <w:rFonts w:ascii="宋体" w:hAnsi="宋体" w:hint="eastAsia"/>
          <w:szCs w:val="21"/>
        </w:rPr>
        <w:t>3</w:t>
      </w:r>
      <w:r w:rsidRPr="009C2137">
        <w:rPr>
          <w:rFonts w:ascii="宋体" w:hAnsi="宋体" w:hint="eastAsia"/>
          <w:szCs w:val="21"/>
        </w:rPr>
        <w:t>:</w:t>
      </w:r>
      <w:r>
        <w:rPr>
          <w:rFonts w:ascii="宋体" w:hAnsi="宋体" w:hint="eastAsia"/>
          <w:szCs w:val="21"/>
        </w:rPr>
        <w:t>0</w:t>
      </w:r>
      <w:r w:rsidRPr="009C2137">
        <w:rPr>
          <w:rFonts w:ascii="宋体" w:hAnsi="宋体" w:hint="eastAsia"/>
          <w:szCs w:val="21"/>
        </w:rPr>
        <w:t>0时</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地点：</w:t>
      </w:r>
      <w:r w:rsidRPr="00C61737">
        <w:rPr>
          <w:rFonts w:ascii="宋体" w:hAnsi="宋体" w:hint="eastAsia"/>
          <w:szCs w:val="21"/>
        </w:rPr>
        <w:t>内蒙古建筑职业技术学院六号行政楼215室</w:t>
      </w:r>
      <w:r w:rsidRPr="009C2137">
        <w:rPr>
          <w:rFonts w:ascii="宋体" w:hAnsi="宋体" w:hint="eastAsia"/>
          <w:szCs w:val="21"/>
        </w:rPr>
        <w:t>。</w:t>
      </w:r>
    </w:p>
    <w:p w:rsidR="0017568E" w:rsidRPr="009C2137" w:rsidRDefault="0017568E" w:rsidP="0017568E">
      <w:pPr>
        <w:spacing w:line="360" w:lineRule="auto"/>
        <w:ind w:firstLineChars="200" w:firstLine="420"/>
        <w:rPr>
          <w:rFonts w:ascii="宋体" w:hAnsi="宋体"/>
          <w:szCs w:val="21"/>
          <w:highlight w:val="yellow"/>
        </w:rPr>
      </w:pPr>
      <w:r w:rsidRPr="009C2137">
        <w:rPr>
          <w:rFonts w:ascii="宋体" w:hAnsi="宋体" w:hint="eastAsia"/>
          <w:szCs w:val="21"/>
        </w:rPr>
        <w:t>开标时间：2019年</w:t>
      </w:r>
      <w:r>
        <w:rPr>
          <w:rFonts w:ascii="宋体" w:hAnsi="宋体" w:hint="eastAsia"/>
          <w:szCs w:val="21"/>
        </w:rPr>
        <w:t>12</w:t>
      </w:r>
      <w:r w:rsidRPr="009C2137">
        <w:rPr>
          <w:rFonts w:ascii="宋体" w:hAnsi="宋体" w:hint="eastAsia"/>
          <w:szCs w:val="21"/>
        </w:rPr>
        <w:t>月1</w:t>
      </w:r>
      <w:r w:rsidR="0005542D">
        <w:rPr>
          <w:rFonts w:ascii="宋体" w:hAnsi="宋体" w:hint="eastAsia"/>
          <w:szCs w:val="21"/>
        </w:rPr>
        <w:t>7</w:t>
      </w:r>
      <w:r w:rsidRPr="009C2137">
        <w:rPr>
          <w:rFonts w:ascii="宋体" w:hAnsi="宋体" w:hint="eastAsia"/>
          <w:szCs w:val="21"/>
        </w:rPr>
        <w:t>日下午</w:t>
      </w:r>
      <w:r>
        <w:rPr>
          <w:rFonts w:ascii="宋体" w:hAnsi="宋体" w:hint="eastAsia"/>
          <w:szCs w:val="21"/>
        </w:rPr>
        <w:t>3</w:t>
      </w:r>
      <w:r w:rsidRPr="009C2137">
        <w:rPr>
          <w:rFonts w:ascii="宋体" w:hAnsi="宋体" w:hint="eastAsia"/>
          <w:szCs w:val="21"/>
        </w:rPr>
        <w:t>:</w:t>
      </w:r>
      <w:r>
        <w:rPr>
          <w:rFonts w:ascii="宋体" w:hAnsi="宋体" w:hint="eastAsia"/>
          <w:szCs w:val="21"/>
        </w:rPr>
        <w:t>0</w:t>
      </w:r>
      <w:r w:rsidRPr="009C2137">
        <w:rPr>
          <w:rFonts w:ascii="宋体" w:hAnsi="宋体" w:hint="eastAsia"/>
          <w:szCs w:val="21"/>
        </w:rPr>
        <w:t>0时</w:t>
      </w:r>
    </w:p>
    <w:p w:rsidR="0017568E" w:rsidRPr="009C2137" w:rsidRDefault="0017568E" w:rsidP="0017568E">
      <w:pPr>
        <w:spacing w:line="360" w:lineRule="auto"/>
        <w:ind w:firstLineChars="200" w:firstLine="420"/>
        <w:rPr>
          <w:rFonts w:ascii="宋体" w:hAnsi="宋体"/>
          <w:szCs w:val="21"/>
        </w:rPr>
      </w:pPr>
      <w:r w:rsidRPr="009C2137">
        <w:rPr>
          <w:rFonts w:ascii="宋体" w:hAnsi="宋体" w:hint="eastAsia"/>
          <w:szCs w:val="21"/>
        </w:rPr>
        <w:t>地点：</w:t>
      </w:r>
      <w:r w:rsidRPr="00FD316E">
        <w:rPr>
          <w:rFonts w:hint="eastAsia"/>
        </w:rPr>
        <w:t>内蒙古建筑职业技术学院六号行政楼</w:t>
      </w:r>
      <w:r>
        <w:rPr>
          <w:rFonts w:hint="eastAsia"/>
        </w:rPr>
        <w:t>309</w:t>
      </w:r>
      <w:r w:rsidRPr="00FD316E">
        <w:rPr>
          <w:rFonts w:hint="eastAsia"/>
        </w:rPr>
        <w:t>室</w:t>
      </w:r>
      <w:r w:rsidRPr="009C2137">
        <w:rPr>
          <w:rFonts w:ascii="宋体" w:hAnsi="宋体" w:hint="eastAsia"/>
          <w:szCs w:val="21"/>
        </w:rPr>
        <w:t>。</w:t>
      </w:r>
    </w:p>
    <w:p w:rsidR="0017568E" w:rsidRPr="009C2137" w:rsidRDefault="0017568E" w:rsidP="0017568E">
      <w:pPr>
        <w:spacing w:line="360" w:lineRule="auto"/>
        <w:ind w:firstLineChars="200" w:firstLine="422"/>
        <w:rPr>
          <w:rFonts w:ascii="宋体" w:hAnsi="宋体"/>
          <w:b/>
          <w:szCs w:val="21"/>
        </w:rPr>
      </w:pPr>
      <w:r w:rsidRPr="009C2137">
        <w:rPr>
          <w:rFonts w:ascii="宋体" w:hAnsi="宋体" w:hint="eastAsia"/>
          <w:b/>
          <w:szCs w:val="21"/>
        </w:rPr>
        <w:t>六、联系方式</w:t>
      </w:r>
    </w:p>
    <w:p w:rsidR="0017568E" w:rsidRPr="009C2137" w:rsidRDefault="0017568E" w:rsidP="0017568E">
      <w:pPr>
        <w:spacing w:line="312" w:lineRule="auto"/>
        <w:ind w:firstLineChars="200" w:firstLine="420"/>
        <w:rPr>
          <w:rFonts w:ascii="宋体" w:hAnsi="宋体"/>
          <w:szCs w:val="21"/>
        </w:rPr>
      </w:pPr>
      <w:r w:rsidRPr="009C2137">
        <w:rPr>
          <w:rFonts w:ascii="宋体" w:hAnsi="宋体" w:hint="eastAsia"/>
          <w:szCs w:val="21"/>
        </w:rPr>
        <w:t>采购单位名称：</w:t>
      </w:r>
      <w:r w:rsidRPr="00C61737">
        <w:rPr>
          <w:rFonts w:ascii="宋体" w:hAnsi="宋体" w:hint="eastAsia"/>
          <w:szCs w:val="21"/>
        </w:rPr>
        <w:t>内蒙古建筑职业技术学院</w:t>
      </w:r>
    </w:p>
    <w:p w:rsidR="0017568E" w:rsidRPr="009C2137" w:rsidRDefault="0017568E" w:rsidP="0017568E">
      <w:pPr>
        <w:spacing w:line="312" w:lineRule="auto"/>
        <w:ind w:firstLineChars="200" w:firstLine="420"/>
        <w:rPr>
          <w:rFonts w:ascii="宋体" w:hAnsi="宋体"/>
          <w:szCs w:val="21"/>
        </w:rPr>
      </w:pPr>
      <w:r w:rsidRPr="009C2137">
        <w:rPr>
          <w:rFonts w:ascii="宋体" w:hAnsi="宋体" w:hint="eastAsia"/>
          <w:szCs w:val="21"/>
        </w:rPr>
        <w:t>地　　址</w:t>
      </w:r>
      <w:r w:rsidRPr="009C2137">
        <w:rPr>
          <w:rFonts w:ascii="宋体" w:hAnsi="宋体" w:hint="eastAsia"/>
          <w:szCs w:val="21"/>
        </w:rPr>
        <w:tab/>
        <w:t>：</w:t>
      </w:r>
      <w:r w:rsidRPr="00C61737">
        <w:rPr>
          <w:rFonts w:ascii="宋体" w:hAnsi="宋体" w:hint="eastAsia"/>
          <w:szCs w:val="21"/>
        </w:rPr>
        <w:t>呼市回民区青少年生态园南侧</w:t>
      </w:r>
    </w:p>
    <w:p w:rsidR="0017568E" w:rsidRPr="009C2137" w:rsidRDefault="0017568E" w:rsidP="0017568E">
      <w:pPr>
        <w:spacing w:line="312" w:lineRule="auto"/>
        <w:ind w:firstLineChars="200" w:firstLine="420"/>
        <w:rPr>
          <w:rFonts w:ascii="宋体" w:hAnsi="宋体"/>
          <w:szCs w:val="21"/>
        </w:rPr>
      </w:pPr>
      <w:r w:rsidRPr="009C2137">
        <w:rPr>
          <w:rFonts w:ascii="宋体" w:hAnsi="宋体" w:hint="eastAsia"/>
          <w:szCs w:val="21"/>
        </w:rPr>
        <w:t>邮政编码</w:t>
      </w:r>
      <w:r w:rsidRPr="009C2137">
        <w:rPr>
          <w:rFonts w:ascii="宋体" w:hAnsi="宋体" w:hint="eastAsia"/>
          <w:szCs w:val="21"/>
        </w:rPr>
        <w:tab/>
        <w:t>：010010</w:t>
      </w:r>
    </w:p>
    <w:p w:rsidR="0017568E" w:rsidRPr="009C2137" w:rsidRDefault="0017568E" w:rsidP="0017568E">
      <w:pPr>
        <w:spacing w:line="312" w:lineRule="auto"/>
        <w:ind w:firstLineChars="200" w:firstLine="420"/>
        <w:rPr>
          <w:rFonts w:ascii="宋体" w:hAnsi="宋体"/>
          <w:szCs w:val="21"/>
        </w:rPr>
      </w:pPr>
      <w:r w:rsidRPr="009C2137">
        <w:rPr>
          <w:rFonts w:ascii="宋体" w:hAnsi="宋体" w:hint="eastAsia"/>
          <w:szCs w:val="21"/>
        </w:rPr>
        <w:t>联 系 人</w:t>
      </w:r>
      <w:r w:rsidRPr="009C2137">
        <w:rPr>
          <w:rFonts w:ascii="宋体" w:hAnsi="宋体" w:hint="eastAsia"/>
          <w:szCs w:val="21"/>
        </w:rPr>
        <w:tab/>
        <w:t>：</w:t>
      </w:r>
      <w:r w:rsidRPr="00C61737">
        <w:rPr>
          <w:rFonts w:ascii="宋体" w:hAnsi="宋体" w:hint="eastAsia"/>
          <w:szCs w:val="21"/>
        </w:rPr>
        <w:t>金</w:t>
      </w:r>
      <w:r w:rsidR="00433530">
        <w:rPr>
          <w:rFonts w:ascii="宋体" w:hAnsi="宋体" w:hint="eastAsia"/>
          <w:szCs w:val="21"/>
        </w:rPr>
        <w:t>老师</w:t>
      </w:r>
    </w:p>
    <w:p w:rsidR="0017568E" w:rsidRDefault="0017568E" w:rsidP="0017568E">
      <w:pPr>
        <w:spacing w:line="312" w:lineRule="auto"/>
        <w:ind w:firstLineChars="200" w:firstLine="420"/>
        <w:rPr>
          <w:rFonts w:ascii="宋体" w:hAnsi="宋体"/>
          <w:szCs w:val="21"/>
        </w:rPr>
      </w:pPr>
      <w:r w:rsidRPr="009C2137">
        <w:rPr>
          <w:rFonts w:ascii="宋体" w:hAnsi="宋体" w:hint="eastAsia"/>
          <w:szCs w:val="21"/>
        </w:rPr>
        <w:t>联系电话</w:t>
      </w:r>
      <w:r w:rsidRPr="009C2137">
        <w:rPr>
          <w:rFonts w:ascii="宋体" w:hAnsi="宋体" w:hint="eastAsia"/>
          <w:szCs w:val="21"/>
        </w:rPr>
        <w:tab/>
        <w:t>：</w:t>
      </w:r>
      <w:r w:rsidRPr="00C61737">
        <w:rPr>
          <w:rFonts w:ascii="宋体" w:hAnsi="宋体"/>
          <w:szCs w:val="21"/>
        </w:rPr>
        <w:t>0471-6604048</w:t>
      </w:r>
    </w:p>
    <w:p w:rsidR="0017568E" w:rsidRDefault="0017568E" w:rsidP="0017568E">
      <w:pPr>
        <w:spacing w:line="360" w:lineRule="auto"/>
        <w:ind w:right="420" w:firstLineChars="1000" w:firstLine="2100"/>
        <w:rPr>
          <w:rFonts w:ascii="宋体" w:hAnsi="宋体"/>
          <w:szCs w:val="21"/>
        </w:rPr>
      </w:pPr>
    </w:p>
    <w:p w:rsidR="0017568E" w:rsidRDefault="0017568E" w:rsidP="0017568E">
      <w:pPr>
        <w:spacing w:line="360" w:lineRule="auto"/>
        <w:ind w:right="420" w:firstLineChars="1000" w:firstLine="2100"/>
        <w:rPr>
          <w:rFonts w:ascii="宋体" w:hAnsi="宋体"/>
          <w:szCs w:val="21"/>
        </w:rPr>
      </w:pPr>
    </w:p>
    <w:p w:rsidR="0017568E" w:rsidRPr="009C2137" w:rsidRDefault="0017568E" w:rsidP="0017568E">
      <w:pPr>
        <w:spacing w:line="360" w:lineRule="auto"/>
        <w:ind w:right="420" w:firstLineChars="2500" w:firstLine="5250"/>
        <w:rPr>
          <w:rFonts w:ascii="宋体" w:hAnsi="宋体"/>
          <w:szCs w:val="21"/>
        </w:rPr>
      </w:pPr>
      <w:r w:rsidRPr="00AE0B97">
        <w:rPr>
          <w:rFonts w:ascii="宋体" w:hAnsi="宋体" w:hint="eastAsia"/>
          <w:szCs w:val="21"/>
        </w:rPr>
        <w:t>内蒙古建筑职业技术学院</w:t>
      </w:r>
    </w:p>
    <w:p w:rsidR="0017568E" w:rsidRPr="009C2137" w:rsidRDefault="0017568E" w:rsidP="0017568E">
      <w:pPr>
        <w:spacing w:line="360" w:lineRule="auto"/>
        <w:ind w:right="420" w:firstLineChars="2650" w:firstLine="5565"/>
        <w:rPr>
          <w:rFonts w:hAnsi="宋体"/>
          <w:b/>
          <w:sz w:val="24"/>
        </w:rPr>
        <w:sectPr w:rsidR="0017568E" w:rsidRPr="009C2137">
          <w:headerReference w:type="default" r:id="rId6"/>
          <w:headerReference w:type="first" r:id="rId7"/>
          <w:pgSz w:w="11907" w:h="16840"/>
          <w:pgMar w:top="1440" w:right="1191" w:bottom="1440" w:left="1474" w:header="851" w:footer="964" w:gutter="0"/>
          <w:cols w:space="720"/>
          <w:docGrid w:linePitch="290" w:charSpace="-3420"/>
        </w:sectPr>
      </w:pPr>
      <w:r w:rsidRPr="009C2137">
        <w:rPr>
          <w:rFonts w:ascii="宋体" w:hAnsi="宋体" w:hint="eastAsia"/>
          <w:szCs w:val="21"/>
        </w:rPr>
        <w:t>201</w:t>
      </w:r>
      <w:r>
        <w:rPr>
          <w:rFonts w:ascii="宋体" w:hAnsi="宋体" w:hint="eastAsia"/>
          <w:szCs w:val="21"/>
        </w:rPr>
        <w:t>9</w:t>
      </w:r>
      <w:r w:rsidRPr="009C2137">
        <w:rPr>
          <w:rFonts w:ascii="宋体" w:hAnsi="宋体" w:hint="eastAsia"/>
          <w:szCs w:val="21"/>
        </w:rPr>
        <w:t>年12月</w:t>
      </w:r>
      <w:r>
        <w:rPr>
          <w:rFonts w:ascii="宋体" w:hAnsi="宋体" w:hint="eastAsia"/>
          <w:szCs w:val="21"/>
        </w:rPr>
        <w:t>5</w:t>
      </w:r>
      <w:r w:rsidRPr="009C2137">
        <w:rPr>
          <w:rFonts w:ascii="宋体" w:hAnsi="宋体" w:hint="eastAsia"/>
          <w:szCs w:val="21"/>
        </w:rPr>
        <w:t xml:space="preserve">日                                        </w:t>
      </w:r>
    </w:p>
    <w:p w:rsidR="004608BF" w:rsidRDefault="004608BF"/>
    <w:sectPr w:rsidR="004608BF" w:rsidSect="00460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B9C" w:rsidRDefault="00B05B9C" w:rsidP="00E75D67">
      <w:r>
        <w:separator/>
      </w:r>
    </w:p>
  </w:endnote>
  <w:endnote w:type="continuationSeparator" w:id="1">
    <w:p w:rsidR="00B05B9C" w:rsidRDefault="00B05B9C" w:rsidP="00E75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B9C" w:rsidRDefault="00B05B9C" w:rsidP="00E75D67">
      <w:r>
        <w:separator/>
      </w:r>
    </w:p>
  </w:footnote>
  <w:footnote w:type="continuationSeparator" w:id="1">
    <w:p w:rsidR="00B05B9C" w:rsidRDefault="00B05B9C" w:rsidP="00E75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96" w:rsidRDefault="0017568E" w:rsidP="00191EBB">
    <w:pPr>
      <w:pStyle w:val="a3"/>
      <w:jc w:val="right"/>
    </w:pPr>
    <w:r>
      <w:rPr>
        <w:rFonts w:hint="eastAsia"/>
      </w:rPr>
      <w:t xml:space="preserve">                                                                                 </w:t>
    </w:r>
    <w:r>
      <w:rPr>
        <w:rFonts w:hint="eastAsia"/>
      </w:rPr>
      <w:t>招标文件</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96" w:rsidRDefault="0017568E">
    <w:pPr>
      <w:pStyle w:val="a3"/>
    </w:pPr>
    <w:r>
      <w:rPr>
        <w:rFonts w:hint="eastAsia"/>
      </w:rPr>
      <w:t>招标文件</w:t>
    </w:r>
    <w:r>
      <w:rPr>
        <w:rFonts w:hint="eastAsia"/>
      </w:rPr>
      <w:t xml:space="preserve">                                                                              </w:t>
    </w:r>
    <w:r>
      <w:rPr>
        <w:rFonts w:hint="eastAsia"/>
      </w:rPr>
      <w:t>供应商须知前附表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68E"/>
    <w:rsid w:val="0005542D"/>
    <w:rsid w:val="0017568E"/>
    <w:rsid w:val="00363435"/>
    <w:rsid w:val="00433530"/>
    <w:rsid w:val="004608BF"/>
    <w:rsid w:val="00B05B9C"/>
    <w:rsid w:val="00E75D67"/>
    <w:rsid w:val="00FA49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8E"/>
    <w:pPr>
      <w:widowControl w:val="0"/>
      <w:jc w:val="both"/>
    </w:pPr>
    <w:rPr>
      <w:rFonts w:ascii="Times New Roman" w:eastAsia="宋体" w:hAnsi="Times New Roman" w:cs="Times New Roman"/>
      <w:szCs w:val="20"/>
    </w:rPr>
  </w:style>
  <w:style w:type="paragraph" w:styleId="2">
    <w:name w:val="heading 2"/>
    <w:basedOn w:val="a"/>
    <w:next w:val="a"/>
    <w:link w:val="2Char"/>
    <w:qFormat/>
    <w:rsid w:val="0017568E"/>
    <w:pPr>
      <w:keepNext/>
      <w:keepLines/>
      <w:spacing w:before="260" w:after="260" w:line="400" w:lineRule="exact"/>
      <w:jc w:val="center"/>
      <w:outlineLvl w:val="1"/>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568E"/>
    <w:rPr>
      <w:rFonts w:ascii="Arial" w:eastAsia="黑体" w:hAnsi="Arial" w:cs="Times New Roman"/>
      <w:b/>
      <w:bCs/>
      <w:sz w:val="28"/>
      <w:szCs w:val="28"/>
    </w:rPr>
  </w:style>
  <w:style w:type="character" w:customStyle="1" w:styleId="Char">
    <w:name w:val="页眉 Char"/>
    <w:link w:val="a3"/>
    <w:locked/>
    <w:rsid w:val="0017568E"/>
    <w:rPr>
      <w:rFonts w:eastAsia="宋体"/>
      <w:sz w:val="18"/>
    </w:rPr>
  </w:style>
  <w:style w:type="paragraph" w:styleId="a3">
    <w:name w:val="header"/>
    <w:basedOn w:val="a"/>
    <w:link w:val="Char"/>
    <w:rsid w:val="0017568E"/>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
    <w:name w:val="页眉 Char1"/>
    <w:basedOn w:val="a0"/>
    <w:link w:val="a3"/>
    <w:uiPriority w:val="99"/>
    <w:semiHidden/>
    <w:rsid w:val="0017568E"/>
    <w:rPr>
      <w:rFonts w:ascii="Times New Roman" w:eastAsia="宋体" w:hAnsi="Times New Roman" w:cs="Times New Roman"/>
      <w:sz w:val="18"/>
      <w:szCs w:val="18"/>
    </w:rPr>
  </w:style>
  <w:style w:type="paragraph" w:styleId="a4">
    <w:name w:val="footer"/>
    <w:basedOn w:val="a"/>
    <w:link w:val="Char0"/>
    <w:uiPriority w:val="99"/>
    <w:semiHidden/>
    <w:unhideWhenUsed/>
    <w:rsid w:val="00433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5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247</Words>
  <Characters>1412</Characters>
  <Application>Microsoft Office Word</Application>
  <DocSecurity>0</DocSecurity>
  <Lines>11</Lines>
  <Paragraphs>3</Paragraphs>
  <ScaleCrop>false</ScaleCrop>
  <Company>User</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邱晶岩</dc:creator>
  <cp:lastModifiedBy>邱晶岩</cp:lastModifiedBy>
  <cp:revision>5</cp:revision>
  <dcterms:created xsi:type="dcterms:W3CDTF">2019-12-04T11:49:00Z</dcterms:created>
  <dcterms:modified xsi:type="dcterms:W3CDTF">2019-12-05T05:36:00Z</dcterms:modified>
</cp:coreProperties>
</file>